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8C26BE" w:rsidRDefault="008C26BE" w:rsidP="008C26BE">
      <w:pPr>
        <w:jc w:val="center"/>
        <w:rPr>
          <w:rFonts w:ascii="Calibri" w:hAnsi="Calibri" w:cs="Calibri"/>
          <w:u w:val="single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432BD0">
        <w:rPr>
          <w:rFonts w:ascii="Calibri" w:hAnsi="Calibri" w:cs="Calibri"/>
          <w:lang w:val="bg-BG"/>
        </w:rPr>
        <w:t>1</w:t>
      </w:r>
      <w:r w:rsidR="00432BD0">
        <w:rPr>
          <w:rFonts w:ascii="Calibri" w:hAnsi="Calibri" w:cs="Calibri"/>
          <w:lang w:val="en-US"/>
        </w:rPr>
        <w:t>4</w:t>
      </w:r>
      <w:r>
        <w:rPr>
          <w:rFonts w:ascii="Calibri" w:hAnsi="Calibri" w:cs="Calibri"/>
          <w:lang w:val="bg-BG"/>
        </w:rPr>
        <w:t>.</w:t>
      </w:r>
      <w:r w:rsidR="00432BD0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bg-BG"/>
        </w:rPr>
        <w:t>2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</w:t>
      </w:r>
      <w:r w:rsidR="00432BD0">
        <w:rPr>
          <w:rFonts w:ascii="Calibri" w:hAnsi="Calibri" w:cs="Calibri"/>
        </w:rPr>
        <w:t>0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 xml:space="preserve">извънредно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432BD0" w:rsidRPr="00432BD0" w:rsidRDefault="00432BD0" w:rsidP="00432BD0">
      <w:pPr>
        <w:rPr>
          <w:lang w:val="bg-BG"/>
        </w:rPr>
      </w:pPr>
    </w:p>
    <w:p w:rsidR="00432BD0" w:rsidRPr="00432BD0" w:rsidRDefault="00432BD0" w:rsidP="00432BD0">
      <w:pPr>
        <w:pStyle w:val="a3"/>
        <w:numPr>
          <w:ilvl w:val="0"/>
          <w:numId w:val="2"/>
        </w:numPr>
        <w:spacing w:line="20" w:lineRule="atLeast"/>
        <w:rPr>
          <w:rFonts w:asciiTheme="minorHAnsi" w:hAnsiTheme="minorHAnsi" w:cstheme="minorHAnsi"/>
          <w:bCs/>
          <w:sz w:val="24"/>
          <w:szCs w:val="24"/>
        </w:rPr>
      </w:pPr>
      <w:r w:rsidRPr="00432BD0">
        <w:rPr>
          <w:rFonts w:asciiTheme="minorHAnsi" w:hAnsiTheme="minorHAnsi" w:cstheme="minorHAnsi"/>
          <w:bCs/>
          <w:sz w:val="24"/>
          <w:szCs w:val="24"/>
        </w:rPr>
        <w:t>Докладна записка относно:</w:t>
      </w:r>
      <w:r w:rsidRPr="00432BD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</w:t>
      </w:r>
      <w:r w:rsidRPr="00432BD0">
        <w:rPr>
          <w:rFonts w:asciiTheme="minorHAnsi" w:hAnsiTheme="minorHAnsi" w:cstheme="minorHAnsi"/>
          <w:bCs/>
          <w:sz w:val="24"/>
          <w:szCs w:val="24"/>
        </w:rPr>
        <w:t xml:space="preserve">Разпределение на целева субсидия за капиталови разходи в размер на </w:t>
      </w:r>
      <w:r w:rsidRPr="00432BD0">
        <w:rPr>
          <w:rFonts w:asciiTheme="minorHAnsi" w:hAnsiTheme="minorHAnsi" w:cstheme="minorHAnsi"/>
          <w:bCs/>
          <w:sz w:val="24"/>
          <w:szCs w:val="24"/>
          <w:lang w:val="en-US"/>
        </w:rPr>
        <w:t>1 000</w:t>
      </w:r>
      <w:r w:rsidRPr="00432BD0">
        <w:rPr>
          <w:rFonts w:asciiTheme="minorHAnsi" w:hAnsiTheme="minorHAnsi" w:cstheme="minorHAnsi"/>
          <w:bCs/>
          <w:sz w:val="24"/>
          <w:szCs w:val="24"/>
        </w:rPr>
        <w:t> 000 лв. в изпълнение на чл.1, ал.1, т.</w:t>
      </w:r>
      <w:r w:rsidRPr="00432BD0">
        <w:rPr>
          <w:rFonts w:asciiTheme="minorHAnsi" w:hAnsiTheme="minorHAnsi" w:cstheme="minorHAnsi"/>
          <w:bCs/>
          <w:sz w:val="24"/>
          <w:szCs w:val="24"/>
          <w:lang w:val="en-US"/>
        </w:rPr>
        <w:t>12</w:t>
      </w:r>
      <w:r w:rsidRPr="00432BD0">
        <w:rPr>
          <w:rFonts w:asciiTheme="minorHAnsi" w:hAnsiTheme="minorHAnsi" w:cstheme="minorHAnsi"/>
          <w:bCs/>
          <w:sz w:val="24"/>
          <w:szCs w:val="24"/>
        </w:rPr>
        <w:t xml:space="preserve"> от ПМС №</w:t>
      </w:r>
      <w:r w:rsidRPr="00432BD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347</w:t>
      </w:r>
      <w:r w:rsidRPr="00432BD0">
        <w:rPr>
          <w:rFonts w:asciiTheme="minorHAnsi" w:hAnsiTheme="minorHAnsi" w:cstheme="minorHAnsi"/>
          <w:bCs/>
          <w:sz w:val="24"/>
          <w:szCs w:val="24"/>
        </w:rPr>
        <w:t xml:space="preserve"> от </w:t>
      </w:r>
      <w:r w:rsidRPr="00432BD0">
        <w:rPr>
          <w:rFonts w:asciiTheme="minorHAnsi" w:hAnsiTheme="minorHAnsi" w:cstheme="minorHAnsi"/>
          <w:bCs/>
          <w:sz w:val="24"/>
          <w:szCs w:val="24"/>
          <w:lang w:val="en-US"/>
        </w:rPr>
        <w:t>08</w:t>
      </w:r>
      <w:r w:rsidRPr="00432BD0">
        <w:rPr>
          <w:rFonts w:asciiTheme="minorHAnsi" w:hAnsiTheme="minorHAnsi" w:cstheme="minorHAnsi"/>
          <w:bCs/>
          <w:sz w:val="24"/>
          <w:szCs w:val="24"/>
        </w:rPr>
        <w:t>.</w:t>
      </w:r>
      <w:r w:rsidRPr="00432BD0">
        <w:rPr>
          <w:rFonts w:asciiTheme="minorHAnsi" w:hAnsiTheme="minorHAnsi" w:cstheme="minorHAnsi"/>
          <w:bCs/>
          <w:sz w:val="24"/>
          <w:szCs w:val="24"/>
          <w:lang w:val="en-US"/>
        </w:rPr>
        <w:t>12</w:t>
      </w:r>
      <w:r w:rsidRPr="00432BD0">
        <w:rPr>
          <w:rFonts w:asciiTheme="minorHAnsi" w:hAnsiTheme="minorHAnsi" w:cstheme="minorHAnsi"/>
          <w:bCs/>
          <w:sz w:val="24"/>
          <w:szCs w:val="24"/>
        </w:rPr>
        <w:t>.201</w:t>
      </w:r>
      <w:r w:rsidRPr="00432BD0">
        <w:rPr>
          <w:rFonts w:asciiTheme="minorHAnsi" w:hAnsiTheme="minorHAnsi" w:cstheme="minorHAnsi"/>
          <w:bCs/>
          <w:sz w:val="24"/>
          <w:szCs w:val="24"/>
          <w:lang w:val="en-US"/>
        </w:rPr>
        <w:t>6</w:t>
      </w:r>
      <w:r w:rsidRPr="00432BD0">
        <w:rPr>
          <w:rFonts w:asciiTheme="minorHAnsi" w:hAnsiTheme="minorHAnsi" w:cstheme="minorHAnsi"/>
          <w:bCs/>
          <w:sz w:val="24"/>
          <w:szCs w:val="24"/>
        </w:rPr>
        <w:t>г.</w:t>
      </w:r>
    </w:p>
    <w:p w:rsidR="00432BD0" w:rsidRPr="00432BD0" w:rsidRDefault="00432BD0" w:rsidP="00432BD0">
      <w:pPr>
        <w:pStyle w:val="a3"/>
        <w:spacing w:line="20" w:lineRule="atLeast"/>
        <w:ind w:left="4956"/>
        <w:rPr>
          <w:rFonts w:asciiTheme="minorHAnsi" w:hAnsiTheme="minorHAnsi" w:cstheme="minorHAnsi"/>
          <w:bCs/>
          <w:sz w:val="24"/>
          <w:szCs w:val="24"/>
        </w:rPr>
      </w:pPr>
      <w:r w:rsidRPr="00432BD0">
        <w:rPr>
          <w:rFonts w:asciiTheme="minorHAnsi" w:hAnsiTheme="minorHAnsi" w:cstheme="minorHAnsi"/>
          <w:bCs/>
          <w:sz w:val="24"/>
          <w:szCs w:val="24"/>
        </w:rPr>
        <w:t>Внася: Кмета на общината</w:t>
      </w:r>
    </w:p>
    <w:p w:rsidR="00432BD0" w:rsidRPr="00432BD0" w:rsidRDefault="00432BD0" w:rsidP="00432BD0">
      <w:pPr>
        <w:pStyle w:val="a3"/>
        <w:spacing w:line="20" w:lineRule="atLeast"/>
        <w:ind w:left="4956"/>
        <w:rPr>
          <w:rFonts w:asciiTheme="minorHAnsi" w:hAnsiTheme="minorHAnsi" w:cstheme="minorHAnsi"/>
          <w:bCs/>
          <w:szCs w:val="28"/>
        </w:rPr>
      </w:pPr>
    </w:p>
    <w:p w:rsidR="00432BD0" w:rsidRPr="000D013A" w:rsidRDefault="00432BD0" w:rsidP="00432BD0">
      <w:pPr>
        <w:pStyle w:val="a3"/>
        <w:spacing w:line="20" w:lineRule="atLeast"/>
        <w:ind w:firstLine="708"/>
        <w:rPr>
          <w:bCs/>
          <w:szCs w:val="28"/>
        </w:rPr>
      </w:pPr>
      <w:r w:rsidRPr="000D013A">
        <w:rPr>
          <w:bCs/>
          <w:szCs w:val="28"/>
        </w:rPr>
        <w:t xml:space="preserve"> </w:t>
      </w:r>
    </w:p>
    <w:p w:rsidR="001620DE" w:rsidRDefault="001620DE">
      <w:pPr>
        <w:rPr>
          <w:lang w:val="bg-BG"/>
        </w:rPr>
      </w:pPr>
    </w:p>
    <w:p w:rsidR="00432BD0" w:rsidRDefault="00432BD0">
      <w:pPr>
        <w:rPr>
          <w:lang w:val="bg-BG"/>
        </w:rPr>
      </w:pPr>
    </w:p>
    <w:p w:rsidR="00432BD0" w:rsidRDefault="00432BD0">
      <w:pPr>
        <w:rPr>
          <w:lang w:val="bg-BG"/>
        </w:rPr>
      </w:pPr>
    </w:p>
    <w:p w:rsidR="00432BD0" w:rsidRDefault="00432BD0">
      <w:pPr>
        <w:rPr>
          <w:lang w:val="bg-BG"/>
        </w:rPr>
      </w:pPr>
    </w:p>
    <w:p w:rsidR="00432BD0" w:rsidRDefault="00432BD0">
      <w:pPr>
        <w:rPr>
          <w:lang w:val="bg-BG"/>
        </w:rPr>
      </w:pPr>
    </w:p>
    <w:p w:rsidR="00432BD0" w:rsidRDefault="00432BD0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432BD0" w:rsidRDefault="00432BD0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  <w:r>
        <w:rPr>
          <w:rFonts w:asciiTheme="minorHAnsi" w:hAnsiTheme="minorHAnsi" w:cstheme="minorHAnsi"/>
          <w:lang w:val="bg-BG"/>
        </w:rPr>
        <w:t>: Ивайло Петков</w:t>
      </w:r>
    </w:p>
    <w:sectPr w:rsidR="00432BD0" w:rsidRPr="00432BD0" w:rsidSect="0016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1579DA"/>
    <w:rsid w:val="001620DE"/>
    <w:rsid w:val="00432BD0"/>
    <w:rsid w:val="008C26BE"/>
    <w:rsid w:val="00B9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2016-12-13T08:04:00Z</dcterms:created>
  <dcterms:modified xsi:type="dcterms:W3CDTF">2016-12-15T07:34:00Z</dcterms:modified>
</cp:coreProperties>
</file>